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67" w:rsidRDefault="00D84367" w:rsidP="00D84367">
      <w:pPr>
        <w:pStyle w:val="Title"/>
        <w:spacing w:after="60"/>
      </w:pPr>
      <w:r>
        <w:t>Case Information Sheet</w:t>
      </w:r>
    </w:p>
    <w:tbl>
      <w:tblPr>
        <w:tblStyle w:val="TableGrid"/>
        <w:tblW w:w="10024" w:type="dxa"/>
        <w:jc w:val="center"/>
        <w:tblInd w:w="108" w:type="dxa"/>
        <w:tblLook w:val="04A0" w:firstRow="1" w:lastRow="0" w:firstColumn="1" w:lastColumn="0" w:noHBand="0" w:noVBand="1"/>
      </w:tblPr>
      <w:tblGrid>
        <w:gridCol w:w="3122"/>
        <w:gridCol w:w="3482"/>
        <w:gridCol w:w="3420"/>
      </w:tblGrid>
      <w:tr w:rsidR="00D84367" w:rsidRPr="00E6285B" w:rsidTr="004A3E0C">
        <w:trPr>
          <w:trHeight w:val="432"/>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Case number</w:t>
            </w:r>
          </w:p>
        </w:tc>
        <w:tc>
          <w:tcPr>
            <w:tcW w:w="6902" w:type="dxa"/>
            <w:gridSpan w:val="2"/>
            <w:vAlign w:val="center"/>
          </w:tcPr>
          <w:p w:rsidR="00D84367" w:rsidRPr="00E6285B" w:rsidRDefault="00D84367" w:rsidP="004A3E0C"/>
        </w:tc>
      </w:tr>
      <w:tr w:rsidR="00D84367" w:rsidRPr="00E6285B" w:rsidTr="004A3E0C">
        <w:trPr>
          <w:trHeight w:val="432"/>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County</w:t>
            </w:r>
          </w:p>
        </w:tc>
        <w:tc>
          <w:tcPr>
            <w:tcW w:w="6902" w:type="dxa"/>
            <w:gridSpan w:val="2"/>
            <w:vAlign w:val="center"/>
          </w:tcPr>
          <w:p w:rsidR="00D84367" w:rsidRPr="00E6285B" w:rsidRDefault="00D84367" w:rsidP="004A3E0C"/>
        </w:tc>
      </w:tr>
      <w:tr w:rsidR="00D84367" w:rsidRPr="00E6285B" w:rsidTr="004A3E0C">
        <w:trPr>
          <w:trHeight w:val="432"/>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Judicial Officer</w:t>
            </w:r>
          </w:p>
        </w:tc>
        <w:tc>
          <w:tcPr>
            <w:tcW w:w="6902" w:type="dxa"/>
            <w:gridSpan w:val="2"/>
            <w:vAlign w:val="center"/>
          </w:tcPr>
          <w:p w:rsidR="00D84367" w:rsidRPr="00E6285B" w:rsidRDefault="00D84367" w:rsidP="004A3E0C"/>
        </w:tc>
      </w:tr>
      <w:tr w:rsidR="00D84367" w:rsidRPr="00E6285B" w:rsidTr="004A3E0C">
        <w:trPr>
          <w:trHeight w:val="576"/>
          <w:jc w:val="center"/>
        </w:trPr>
        <w:tc>
          <w:tcPr>
            <w:tcW w:w="3122" w:type="dxa"/>
            <w:vAlign w:val="center"/>
          </w:tcPr>
          <w:p w:rsidR="00D84367"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 xml:space="preserve">Date of Appointment </w:t>
            </w:r>
          </w:p>
          <w:p w:rsidR="00D84367" w:rsidRPr="00E6285B" w:rsidRDefault="00D84367" w:rsidP="004A3E0C">
            <w:pPr>
              <w:pStyle w:val="ListParagraph"/>
              <w:ind w:left="342"/>
              <w:rPr>
                <w:rFonts w:asciiTheme="majorHAnsi" w:hAnsiTheme="majorHAnsi"/>
              </w:rPr>
            </w:pPr>
            <w:r w:rsidRPr="00E6285B">
              <w:rPr>
                <w:rFonts w:asciiTheme="majorHAnsi" w:hAnsiTheme="majorHAnsi"/>
              </w:rPr>
              <w:t>(actual pick-up date)</w:t>
            </w:r>
          </w:p>
        </w:tc>
        <w:tc>
          <w:tcPr>
            <w:tcW w:w="6902" w:type="dxa"/>
            <w:gridSpan w:val="2"/>
            <w:vAlign w:val="center"/>
          </w:tcPr>
          <w:p w:rsidR="00D84367" w:rsidRPr="00E6285B" w:rsidRDefault="00D84367" w:rsidP="004A3E0C"/>
        </w:tc>
      </w:tr>
      <w:tr w:rsidR="00D84367" w:rsidRPr="00E6285B" w:rsidTr="004A3E0C">
        <w:trPr>
          <w:trHeight w:val="576"/>
          <w:jc w:val="center"/>
        </w:trPr>
        <w:tc>
          <w:tcPr>
            <w:tcW w:w="10024" w:type="dxa"/>
            <w:gridSpan w:val="3"/>
            <w:vAlign w:val="center"/>
          </w:tcPr>
          <w:p w:rsidR="00D84367"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Statutory </w:t>
            </w:r>
            <w:r w:rsidRPr="00E6285B">
              <w:rPr>
                <w:rFonts w:asciiTheme="majorHAnsi" w:hAnsiTheme="majorHAnsi"/>
              </w:rPr>
              <w:t xml:space="preserve">Reason </w:t>
            </w:r>
            <w:r>
              <w:rPr>
                <w:rFonts w:asciiTheme="majorHAnsi" w:hAnsiTheme="majorHAnsi"/>
              </w:rPr>
              <w:t xml:space="preserve">for Filing – Select </w:t>
            </w:r>
            <w:r w:rsidRPr="001B09CD">
              <w:rPr>
                <w:rFonts w:asciiTheme="majorHAnsi" w:hAnsiTheme="majorHAnsi"/>
                <w:b/>
                <w:u w:val="single"/>
              </w:rPr>
              <w:t>all</w:t>
            </w:r>
            <w:r>
              <w:rPr>
                <w:rFonts w:asciiTheme="majorHAnsi" w:hAnsiTheme="majorHAnsi"/>
              </w:rPr>
              <w:t xml:space="preserve"> that apply</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Abandonment/Mistreatment by Parent or Legal Guardi</w:t>
            </w:r>
            <w:r>
              <w:rPr>
                <w:rFonts w:asciiTheme="majorHAnsi" w:hAnsiTheme="majorHAnsi"/>
              </w:rPr>
              <w:t>an</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Abandonment/Mistreatment by someone other than Parent or Legal Guardian</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Child has runaway or is beyond control of parents</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Child is homeless, lacks proper care, or is not domiciled with Parent</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Child tested positive at birth for Schedule I or II substance</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Injurious Environment</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Lack of proper Parental care t</w:t>
            </w:r>
            <w:r>
              <w:rPr>
                <w:rFonts w:asciiTheme="majorHAnsi" w:hAnsiTheme="majorHAnsi"/>
              </w:rPr>
              <w:t>hrough acts/omissions of Parent</w:t>
            </w:r>
          </w:p>
          <w:p w:rsidR="00D84367" w:rsidRPr="00960EF4" w:rsidRDefault="00D84367" w:rsidP="00D84367">
            <w:pPr>
              <w:pStyle w:val="ListParagraph"/>
              <w:numPr>
                <w:ilvl w:val="0"/>
                <w:numId w:val="6"/>
              </w:numPr>
              <w:spacing w:after="0" w:line="240" w:lineRule="auto"/>
            </w:pPr>
            <w:r w:rsidRPr="00960EF4">
              <w:rPr>
                <w:rFonts w:asciiTheme="majorHAnsi" w:hAnsiTheme="majorHAnsi"/>
              </w:rPr>
              <w:t xml:space="preserve">Parent’s failure to provide </w:t>
            </w:r>
            <w:r>
              <w:rPr>
                <w:rFonts w:asciiTheme="majorHAnsi" w:hAnsiTheme="majorHAnsi"/>
              </w:rPr>
              <w:t>care necessary for health or well-being</w:t>
            </w:r>
          </w:p>
          <w:p w:rsidR="00D84367" w:rsidRPr="00E6285B" w:rsidRDefault="00D84367" w:rsidP="00D84367">
            <w:pPr>
              <w:pStyle w:val="ListParagraph"/>
              <w:numPr>
                <w:ilvl w:val="0"/>
                <w:numId w:val="6"/>
              </w:numPr>
              <w:spacing w:after="0" w:line="240" w:lineRule="auto"/>
            </w:pPr>
            <w:r>
              <w:rPr>
                <w:rFonts w:asciiTheme="majorHAnsi" w:hAnsiTheme="majorHAnsi"/>
              </w:rPr>
              <w:t xml:space="preserve">Pattern of habitual abuse and parent was prior respondent parent </w:t>
            </w:r>
          </w:p>
        </w:tc>
      </w:tr>
      <w:tr w:rsidR="00D84367" w:rsidRPr="00E6285B" w:rsidTr="004A3E0C">
        <w:trPr>
          <w:trHeight w:val="576"/>
          <w:jc w:val="center"/>
        </w:trPr>
        <w:tc>
          <w:tcPr>
            <w:tcW w:w="10024" w:type="dxa"/>
            <w:gridSpan w:val="3"/>
            <w:vAlign w:val="center"/>
          </w:tcPr>
          <w:p w:rsidR="00D84367"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Factual Basis for Filing – Select </w:t>
            </w:r>
            <w:r w:rsidRPr="001B09CD">
              <w:rPr>
                <w:rFonts w:asciiTheme="majorHAnsi" w:hAnsiTheme="majorHAnsi"/>
                <w:b/>
                <w:u w:val="single"/>
              </w:rPr>
              <w:t>all</w:t>
            </w:r>
            <w:r>
              <w:rPr>
                <w:rFonts w:asciiTheme="majorHAnsi" w:hAnsiTheme="majorHAnsi"/>
              </w:rPr>
              <w:t xml:space="preserve">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985"/>
              <w:gridCol w:w="2985"/>
            </w:tblGrid>
            <w:tr w:rsidR="00D84367" w:rsidRPr="00960EF4" w:rsidTr="004A3E0C">
              <w:trPr>
                <w:trHeight w:val="285"/>
              </w:trPr>
              <w:tc>
                <w:tcPr>
                  <w:tcW w:w="3222" w:type="dxa"/>
                </w:tcPr>
                <w:p w:rsidR="00D84367" w:rsidRPr="00960EF4" w:rsidRDefault="00D84367" w:rsidP="00D84367">
                  <w:pPr>
                    <w:pStyle w:val="ListParagraph"/>
                    <w:numPr>
                      <w:ilvl w:val="0"/>
                      <w:numId w:val="7"/>
                    </w:numPr>
                    <w:spacing w:after="0" w:line="240" w:lineRule="auto"/>
                    <w:ind w:left="594"/>
                    <w:rPr>
                      <w:rFonts w:asciiTheme="majorHAnsi" w:hAnsiTheme="majorHAnsi"/>
                    </w:rPr>
                  </w:pPr>
                  <w:r w:rsidRPr="00960EF4">
                    <w:rPr>
                      <w:rFonts w:asciiTheme="majorHAnsi" w:hAnsiTheme="majorHAnsi"/>
                    </w:rPr>
                    <w:t xml:space="preserve">Dirty Home </w:t>
                  </w:r>
                </w:p>
                <w:p w:rsidR="00D84367" w:rsidRPr="00960EF4" w:rsidRDefault="00D84367" w:rsidP="00D84367">
                  <w:pPr>
                    <w:pStyle w:val="ListParagraph"/>
                    <w:numPr>
                      <w:ilvl w:val="0"/>
                      <w:numId w:val="7"/>
                    </w:numPr>
                    <w:spacing w:after="0" w:line="240" w:lineRule="auto"/>
                    <w:ind w:left="594"/>
                    <w:rPr>
                      <w:rFonts w:asciiTheme="majorHAnsi" w:hAnsiTheme="majorHAnsi"/>
                    </w:rPr>
                  </w:pPr>
                  <w:r w:rsidRPr="00960EF4">
                    <w:rPr>
                      <w:rFonts w:asciiTheme="majorHAnsi" w:hAnsiTheme="majorHAnsi"/>
                    </w:rPr>
                    <w:t>Domestic Violence</w:t>
                  </w:r>
                </w:p>
                <w:p w:rsidR="00D84367" w:rsidRPr="00960EF4" w:rsidRDefault="00D84367" w:rsidP="00D84367">
                  <w:pPr>
                    <w:pStyle w:val="ListParagraph"/>
                    <w:numPr>
                      <w:ilvl w:val="0"/>
                      <w:numId w:val="7"/>
                    </w:numPr>
                    <w:spacing w:after="0" w:line="240" w:lineRule="auto"/>
                    <w:ind w:left="594"/>
                    <w:rPr>
                      <w:rFonts w:asciiTheme="majorHAnsi" w:hAnsiTheme="majorHAnsi"/>
                    </w:rPr>
                  </w:pPr>
                  <w:r w:rsidRPr="00960EF4">
                    <w:rPr>
                      <w:rFonts w:asciiTheme="majorHAnsi" w:hAnsiTheme="majorHAnsi"/>
                    </w:rPr>
                    <w:t xml:space="preserve">Long-term </w:t>
                  </w:r>
                  <w:r>
                    <w:rPr>
                      <w:rFonts w:asciiTheme="majorHAnsi" w:hAnsiTheme="majorHAnsi"/>
                    </w:rPr>
                    <w:t>C</w:t>
                  </w:r>
                  <w:r w:rsidRPr="00960EF4">
                    <w:rPr>
                      <w:rFonts w:asciiTheme="majorHAnsi" w:hAnsiTheme="majorHAnsi"/>
                    </w:rPr>
                    <w:t>onfinement</w:t>
                  </w:r>
                </w:p>
              </w:tc>
              <w:tc>
                <w:tcPr>
                  <w:tcW w:w="2985" w:type="dxa"/>
                </w:tcPr>
                <w:p w:rsidR="00D84367" w:rsidRPr="00960EF4" w:rsidRDefault="00D84367" w:rsidP="00D84367">
                  <w:pPr>
                    <w:pStyle w:val="ListParagraph"/>
                    <w:numPr>
                      <w:ilvl w:val="0"/>
                      <w:numId w:val="7"/>
                    </w:numPr>
                    <w:spacing w:after="0" w:line="240" w:lineRule="auto"/>
                    <w:rPr>
                      <w:rFonts w:asciiTheme="majorHAnsi" w:hAnsiTheme="majorHAnsi"/>
                    </w:rPr>
                  </w:pPr>
                  <w:r w:rsidRPr="00960EF4">
                    <w:rPr>
                      <w:rFonts w:asciiTheme="majorHAnsi" w:hAnsiTheme="majorHAnsi"/>
                    </w:rPr>
                    <w:t>Mental Health</w:t>
                  </w:r>
                </w:p>
                <w:p w:rsidR="00D84367" w:rsidRPr="00960EF4" w:rsidRDefault="00D84367" w:rsidP="00D84367">
                  <w:pPr>
                    <w:pStyle w:val="ListParagraph"/>
                    <w:numPr>
                      <w:ilvl w:val="0"/>
                      <w:numId w:val="7"/>
                    </w:numPr>
                    <w:spacing w:after="0" w:line="240" w:lineRule="auto"/>
                    <w:rPr>
                      <w:rFonts w:asciiTheme="majorHAnsi" w:hAnsiTheme="majorHAnsi"/>
                    </w:rPr>
                  </w:pPr>
                  <w:r w:rsidRPr="00960EF4">
                    <w:rPr>
                      <w:rFonts w:asciiTheme="majorHAnsi" w:hAnsiTheme="majorHAnsi"/>
                    </w:rPr>
                    <w:t>Neglect</w:t>
                  </w:r>
                </w:p>
                <w:p w:rsidR="00D84367" w:rsidRPr="00960EF4" w:rsidRDefault="00D84367" w:rsidP="00D84367">
                  <w:pPr>
                    <w:pStyle w:val="ListParagraph"/>
                    <w:numPr>
                      <w:ilvl w:val="0"/>
                      <w:numId w:val="7"/>
                    </w:numPr>
                    <w:spacing w:after="0" w:line="240" w:lineRule="auto"/>
                    <w:rPr>
                      <w:rFonts w:asciiTheme="majorHAnsi" w:hAnsiTheme="majorHAnsi"/>
                    </w:rPr>
                  </w:pPr>
                  <w:r w:rsidRPr="00960EF4">
                    <w:rPr>
                      <w:rFonts w:asciiTheme="majorHAnsi" w:hAnsiTheme="majorHAnsi"/>
                    </w:rPr>
                    <w:t>Physical Abuse</w:t>
                  </w:r>
                </w:p>
              </w:tc>
              <w:tc>
                <w:tcPr>
                  <w:tcW w:w="2985" w:type="dxa"/>
                </w:tcPr>
                <w:p w:rsidR="00D84367" w:rsidRPr="00960EF4" w:rsidRDefault="00D84367" w:rsidP="00D84367">
                  <w:pPr>
                    <w:pStyle w:val="ListParagraph"/>
                    <w:numPr>
                      <w:ilvl w:val="0"/>
                      <w:numId w:val="7"/>
                    </w:numPr>
                    <w:spacing w:after="0" w:line="240" w:lineRule="auto"/>
                    <w:rPr>
                      <w:rFonts w:asciiTheme="majorHAnsi" w:hAnsiTheme="majorHAnsi"/>
                    </w:rPr>
                  </w:pPr>
                  <w:r w:rsidRPr="00960EF4">
                    <w:rPr>
                      <w:rFonts w:asciiTheme="majorHAnsi" w:hAnsiTheme="majorHAnsi"/>
                    </w:rPr>
                    <w:t>Sexual Abuse</w:t>
                  </w:r>
                </w:p>
                <w:p w:rsidR="00D84367" w:rsidRPr="00960EF4" w:rsidRDefault="00D84367" w:rsidP="00D84367">
                  <w:pPr>
                    <w:pStyle w:val="ListParagraph"/>
                    <w:numPr>
                      <w:ilvl w:val="0"/>
                      <w:numId w:val="7"/>
                    </w:numPr>
                    <w:spacing w:after="0" w:line="240" w:lineRule="auto"/>
                    <w:rPr>
                      <w:rFonts w:asciiTheme="majorHAnsi" w:hAnsiTheme="majorHAnsi"/>
                    </w:rPr>
                  </w:pPr>
                  <w:r w:rsidRPr="00960EF4">
                    <w:rPr>
                      <w:rFonts w:asciiTheme="majorHAnsi" w:hAnsiTheme="majorHAnsi"/>
                    </w:rPr>
                    <w:t>Substance Abuse</w:t>
                  </w:r>
                </w:p>
              </w:tc>
            </w:tr>
          </w:tbl>
          <w:p w:rsidR="00D84367" w:rsidRPr="00960EF4" w:rsidRDefault="00D84367" w:rsidP="004A3E0C">
            <w:pPr>
              <w:pStyle w:val="ListParagraph"/>
              <w:rPr>
                <w:rFonts w:asciiTheme="majorHAnsi" w:hAnsiTheme="majorHAnsi"/>
              </w:rPr>
            </w:pPr>
          </w:p>
        </w:tc>
      </w:tr>
      <w:tr w:rsidR="00D84367" w:rsidRPr="00E6285B" w:rsidTr="004A3E0C">
        <w:trPr>
          <w:trHeight w:val="576"/>
          <w:jc w:val="center"/>
        </w:trPr>
        <w:tc>
          <w:tcPr>
            <w:tcW w:w="10024" w:type="dxa"/>
            <w:gridSpan w:val="3"/>
            <w:vAlign w:val="center"/>
          </w:tcPr>
          <w:p w:rsidR="00D84367"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Special case type – Select </w:t>
            </w:r>
            <w:r w:rsidRPr="001B09CD">
              <w:rPr>
                <w:rFonts w:asciiTheme="majorHAnsi" w:hAnsiTheme="majorHAnsi"/>
                <w:b/>
                <w:u w:val="single"/>
              </w:rPr>
              <w:t>all</w:t>
            </w:r>
            <w:r>
              <w:rPr>
                <w:rFonts w:asciiTheme="majorHAnsi" w:hAnsiTheme="majorHAnsi"/>
              </w:rPr>
              <w:t xml:space="preserve"> that apply</w:t>
            </w:r>
          </w:p>
          <w:tbl>
            <w:tblPr>
              <w:tblStyle w:val="TableGrid"/>
              <w:tblW w:w="9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985"/>
              <w:gridCol w:w="3495"/>
            </w:tblGrid>
            <w:tr w:rsidR="00D84367" w:rsidRPr="00960EF4" w:rsidTr="004A3E0C">
              <w:trPr>
                <w:trHeight w:val="285"/>
              </w:trPr>
              <w:tc>
                <w:tcPr>
                  <w:tcW w:w="3222" w:type="dxa"/>
                </w:tcPr>
                <w:p w:rsidR="00D84367" w:rsidRPr="00960EF4" w:rsidRDefault="00D84367" w:rsidP="00D84367">
                  <w:pPr>
                    <w:pStyle w:val="ListParagraph"/>
                    <w:numPr>
                      <w:ilvl w:val="0"/>
                      <w:numId w:val="7"/>
                    </w:numPr>
                    <w:spacing w:after="0" w:line="240" w:lineRule="auto"/>
                    <w:ind w:left="594"/>
                    <w:rPr>
                      <w:rFonts w:asciiTheme="majorHAnsi" w:hAnsiTheme="majorHAnsi"/>
                    </w:rPr>
                  </w:pPr>
                  <w:r>
                    <w:rPr>
                      <w:rFonts w:asciiTheme="majorHAnsi" w:hAnsiTheme="majorHAnsi"/>
                    </w:rPr>
                    <w:t>ICWA</w:t>
                  </w:r>
                </w:p>
                <w:p w:rsidR="00D84367" w:rsidRPr="001B09CD" w:rsidRDefault="00D84367" w:rsidP="00D84367">
                  <w:pPr>
                    <w:pStyle w:val="ListParagraph"/>
                    <w:numPr>
                      <w:ilvl w:val="0"/>
                      <w:numId w:val="7"/>
                    </w:numPr>
                    <w:spacing w:after="0" w:line="240" w:lineRule="auto"/>
                    <w:ind w:left="594"/>
                    <w:rPr>
                      <w:rFonts w:asciiTheme="majorHAnsi" w:hAnsiTheme="majorHAnsi"/>
                    </w:rPr>
                  </w:pPr>
                  <w:r>
                    <w:rPr>
                      <w:rFonts w:asciiTheme="majorHAnsi" w:hAnsiTheme="majorHAnsi"/>
                    </w:rPr>
                    <w:t>DANSR</w:t>
                  </w:r>
                </w:p>
              </w:tc>
              <w:tc>
                <w:tcPr>
                  <w:tcW w:w="2985" w:type="dxa"/>
                </w:tcPr>
                <w:p w:rsidR="00D84367" w:rsidRPr="00960EF4"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EPP</w:t>
                  </w:r>
                </w:p>
                <w:p w:rsidR="00D84367"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 xml:space="preserve">P-Home </w:t>
                  </w:r>
                </w:p>
                <w:p w:rsidR="00D84367" w:rsidRPr="001B09CD"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Family Drug Court</w:t>
                  </w:r>
                </w:p>
              </w:tc>
              <w:tc>
                <w:tcPr>
                  <w:tcW w:w="3495" w:type="dxa"/>
                </w:tcPr>
                <w:p w:rsidR="00D84367" w:rsidRPr="00960EF4"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Concurrent D&amp;N case</w:t>
                  </w:r>
                </w:p>
                <w:p w:rsidR="00D84367" w:rsidRPr="00960EF4"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Concurrent Criminal case</w:t>
                  </w:r>
                </w:p>
              </w:tc>
            </w:tr>
          </w:tbl>
          <w:p w:rsidR="00D84367" w:rsidRPr="00E6285B" w:rsidRDefault="00D84367" w:rsidP="004A3E0C"/>
        </w:tc>
      </w:tr>
      <w:tr w:rsidR="00D84367" w:rsidRPr="00E6285B" w:rsidTr="004A3E0C">
        <w:trPr>
          <w:trHeight w:val="432"/>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 xml:space="preserve">Client’s full name </w:t>
            </w:r>
          </w:p>
          <w:p w:rsidR="00D84367" w:rsidRPr="00E6285B" w:rsidRDefault="00D84367" w:rsidP="004A3E0C">
            <w:pPr>
              <w:pStyle w:val="ListParagraph"/>
              <w:ind w:left="342" w:hanging="342"/>
              <w:rPr>
                <w:rFonts w:asciiTheme="majorHAnsi" w:hAnsiTheme="majorHAnsi"/>
              </w:rPr>
            </w:pPr>
            <w:r w:rsidRPr="00E6285B">
              <w:rPr>
                <w:rFonts w:asciiTheme="majorHAnsi" w:hAnsiTheme="majorHAnsi"/>
              </w:rPr>
              <w:t xml:space="preserve">       </w:t>
            </w:r>
            <w:r>
              <w:rPr>
                <w:rFonts w:asciiTheme="majorHAnsi" w:hAnsiTheme="majorHAnsi"/>
              </w:rPr>
              <w:t>(First, Middle, Last)</w:t>
            </w:r>
          </w:p>
        </w:tc>
        <w:tc>
          <w:tcPr>
            <w:tcW w:w="6902" w:type="dxa"/>
            <w:gridSpan w:val="2"/>
            <w:vAlign w:val="center"/>
          </w:tcPr>
          <w:p w:rsidR="00D84367" w:rsidRPr="00E6285B" w:rsidRDefault="00D84367" w:rsidP="004A3E0C"/>
        </w:tc>
      </w:tr>
      <w:tr w:rsidR="00D84367" w:rsidRPr="00E6285B" w:rsidTr="004A3E0C">
        <w:trPr>
          <w:trHeight w:val="432"/>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Client’s date of birth</w:t>
            </w:r>
          </w:p>
        </w:tc>
        <w:tc>
          <w:tcPr>
            <w:tcW w:w="6902" w:type="dxa"/>
            <w:gridSpan w:val="2"/>
            <w:vAlign w:val="center"/>
          </w:tcPr>
          <w:p w:rsidR="00D84367" w:rsidRPr="00E6285B" w:rsidRDefault="00D84367" w:rsidP="004A3E0C"/>
        </w:tc>
      </w:tr>
      <w:tr w:rsidR="00D84367" w:rsidRPr="00E6285B" w:rsidTr="004A3E0C">
        <w:trPr>
          <w:trHeight w:val="432"/>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 xml:space="preserve">Party Status </w:t>
            </w:r>
          </w:p>
          <w:p w:rsidR="00D84367" w:rsidRPr="00E6285B" w:rsidRDefault="00D84367" w:rsidP="004A3E0C">
            <w:pPr>
              <w:pStyle w:val="ListParagraph"/>
              <w:ind w:left="342" w:hanging="342"/>
              <w:rPr>
                <w:rFonts w:asciiTheme="majorHAnsi" w:hAnsiTheme="majorHAnsi"/>
              </w:rPr>
            </w:pPr>
            <w:r w:rsidRPr="00E6285B">
              <w:rPr>
                <w:rFonts w:asciiTheme="majorHAnsi" w:hAnsiTheme="majorHAnsi"/>
              </w:rPr>
              <w:t xml:space="preserve">       (Father, Mother, Guardian)</w:t>
            </w:r>
          </w:p>
        </w:tc>
        <w:tc>
          <w:tcPr>
            <w:tcW w:w="6902" w:type="dxa"/>
            <w:gridSpan w:val="2"/>
            <w:vAlign w:val="center"/>
          </w:tcPr>
          <w:p w:rsidR="00D84367" w:rsidRPr="00E6285B" w:rsidRDefault="00D84367" w:rsidP="004A3E0C"/>
        </w:tc>
      </w:tr>
      <w:tr w:rsidR="00D84367" w:rsidRPr="00E6285B" w:rsidTr="004A3E0C">
        <w:trPr>
          <w:trHeight w:val="576"/>
          <w:jc w:val="center"/>
        </w:trPr>
        <w:tc>
          <w:tcPr>
            <w:tcW w:w="10024" w:type="dxa"/>
            <w:gridSpan w:val="3"/>
            <w:vAlign w:val="center"/>
          </w:tcPr>
          <w:p w:rsidR="00D84367"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Race/Ethnicity</w:t>
            </w:r>
            <w:r>
              <w:rPr>
                <w:rFonts w:asciiTheme="majorHAnsi" w:hAnsiTheme="majorHAnsi"/>
              </w:rPr>
              <w:t xml:space="preserve"> </w:t>
            </w:r>
            <w:r w:rsidRPr="00D47E6B">
              <w:rPr>
                <w:rFonts w:asciiTheme="majorHAnsi" w:hAnsiTheme="majorHAnsi"/>
              </w:rPr>
              <w:t xml:space="preserve">– </w:t>
            </w:r>
            <w:r w:rsidRPr="00D47E6B">
              <w:rPr>
                <w:rFonts w:asciiTheme="majorHAnsi" w:hAnsiTheme="majorHAnsi"/>
                <w:i/>
                <w:sz w:val="20"/>
              </w:rPr>
              <w:t>Choose one</w:t>
            </w:r>
          </w:p>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330"/>
              <w:gridCol w:w="2985"/>
            </w:tblGrid>
            <w:tr w:rsidR="00D84367" w:rsidRPr="00960EF4" w:rsidTr="004A3E0C">
              <w:trPr>
                <w:trHeight w:val="285"/>
              </w:trPr>
              <w:tc>
                <w:tcPr>
                  <w:tcW w:w="3492" w:type="dxa"/>
                </w:tcPr>
                <w:p w:rsidR="00D84367" w:rsidRPr="00960EF4" w:rsidRDefault="00D84367" w:rsidP="00D84367">
                  <w:pPr>
                    <w:pStyle w:val="ListParagraph"/>
                    <w:numPr>
                      <w:ilvl w:val="0"/>
                      <w:numId w:val="7"/>
                    </w:numPr>
                    <w:spacing w:after="0" w:line="240" w:lineRule="auto"/>
                    <w:ind w:left="594"/>
                    <w:rPr>
                      <w:rFonts w:asciiTheme="majorHAnsi" w:hAnsiTheme="majorHAnsi"/>
                    </w:rPr>
                  </w:pPr>
                  <w:r>
                    <w:rPr>
                      <w:rFonts w:asciiTheme="majorHAnsi" w:hAnsiTheme="majorHAnsi"/>
                    </w:rPr>
                    <w:t>Asian</w:t>
                  </w:r>
                </w:p>
                <w:p w:rsidR="00D84367" w:rsidRPr="00960EF4" w:rsidRDefault="00D84367" w:rsidP="00D84367">
                  <w:pPr>
                    <w:pStyle w:val="ListParagraph"/>
                    <w:numPr>
                      <w:ilvl w:val="0"/>
                      <w:numId w:val="7"/>
                    </w:numPr>
                    <w:spacing w:after="0" w:line="240" w:lineRule="auto"/>
                    <w:ind w:left="594"/>
                    <w:rPr>
                      <w:rFonts w:asciiTheme="majorHAnsi" w:hAnsiTheme="majorHAnsi"/>
                    </w:rPr>
                  </w:pPr>
                  <w:r>
                    <w:rPr>
                      <w:rFonts w:asciiTheme="majorHAnsi" w:hAnsiTheme="majorHAnsi"/>
                    </w:rPr>
                    <w:t>Black or African American</w:t>
                  </w:r>
                </w:p>
                <w:p w:rsidR="00D84367" w:rsidRPr="00960EF4" w:rsidRDefault="00D84367" w:rsidP="00D84367">
                  <w:pPr>
                    <w:pStyle w:val="ListParagraph"/>
                    <w:numPr>
                      <w:ilvl w:val="0"/>
                      <w:numId w:val="7"/>
                    </w:numPr>
                    <w:spacing w:after="0" w:line="240" w:lineRule="auto"/>
                    <w:ind w:left="594"/>
                    <w:rPr>
                      <w:rFonts w:asciiTheme="majorHAnsi" w:hAnsiTheme="majorHAnsi"/>
                    </w:rPr>
                  </w:pPr>
                  <w:r>
                    <w:rPr>
                      <w:rFonts w:asciiTheme="majorHAnsi" w:hAnsiTheme="majorHAnsi"/>
                    </w:rPr>
                    <w:t>Hispanic or Latino</w:t>
                  </w:r>
                </w:p>
              </w:tc>
              <w:tc>
                <w:tcPr>
                  <w:tcW w:w="3330" w:type="dxa"/>
                </w:tcPr>
                <w:p w:rsidR="00D84367"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Indian or Alaska Native</w:t>
                  </w:r>
                  <w:r w:rsidRPr="00960EF4">
                    <w:rPr>
                      <w:rFonts w:asciiTheme="majorHAnsi" w:hAnsiTheme="majorHAnsi"/>
                    </w:rPr>
                    <w:t xml:space="preserve"> </w:t>
                  </w:r>
                </w:p>
                <w:p w:rsidR="00D84367" w:rsidRPr="00960EF4"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Native Hawaiian or other Pacific Islander</w:t>
                  </w:r>
                  <w:r w:rsidRPr="00960EF4">
                    <w:rPr>
                      <w:rFonts w:asciiTheme="majorHAnsi" w:hAnsiTheme="majorHAnsi"/>
                    </w:rPr>
                    <w:t xml:space="preserve"> </w:t>
                  </w:r>
                </w:p>
              </w:tc>
              <w:tc>
                <w:tcPr>
                  <w:tcW w:w="2985" w:type="dxa"/>
                </w:tcPr>
                <w:p w:rsidR="00D84367"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Other</w:t>
                  </w:r>
                </w:p>
                <w:p w:rsidR="00D84367" w:rsidRDefault="00D84367" w:rsidP="00D84367">
                  <w:pPr>
                    <w:pStyle w:val="ListParagraph"/>
                    <w:numPr>
                      <w:ilvl w:val="0"/>
                      <w:numId w:val="7"/>
                    </w:numPr>
                    <w:spacing w:after="0" w:line="240" w:lineRule="auto"/>
                    <w:rPr>
                      <w:rFonts w:asciiTheme="majorHAnsi" w:hAnsiTheme="majorHAnsi"/>
                    </w:rPr>
                  </w:pPr>
                  <w:r>
                    <w:rPr>
                      <w:rFonts w:asciiTheme="majorHAnsi" w:hAnsiTheme="majorHAnsi"/>
                    </w:rPr>
                    <w:t>White</w:t>
                  </w:r>
                </w:p>
                <w:p w:rsidR="00D84367" w:rsidRPr="001B09CD" w:rsidRDefault="00D84367" w:rsidP="004A3E0C">
                  <w:pPr>
                    <w:ind w:left="360"/>
                    <w:rPr>
                      <w:rFonts w:asciiTheme="majorHAnsi" w:hAnsiTheme="majorHAnsi"/>
                    </w:rPr>
                  </w:pPr>
                </w:p>
              </w:tc>
            </w:tr>
          </w:tbl>
          <w:p w:rsidR="00D84367" w:rsidRPr="00E6285B" w:rsidRDefault="00D84367" w:rsidP="004A3E0C"/>
        </w:tc>
      </w:tr>
      <w:tr w:rsidR="00D84367" w:rsidRPr="00E6285B" w:rsidTr="004A3E0C">
        <w:trPr>
          <w:trHeight w:val="503"/>
          <w:jc w:val="center"/>
        </w:trPr>
        <w:tc>
          <w:tcPr>
            <w:tcW w:w="3122" w:type="dxa"/>
            <w:vAlign w:val="center"/>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sidRPr="00E6285B">
              <w:rPr>
                <w:rFonts w:asciiTheme="majorHAnsi" w:hAnsiTheme="majorHAnsi"/>
              </w:rPr>
              <w:t>Number of Children</w:t>
            </w:r>
          </w:p>
        </w:tc>
        <w:tc>
          <w:tcPr>
            <w:tcW w:w="6902" w:type="dxa"/>
            <w:gridSpan w:val="2"/>
            <w:vAlign w:val="center"/>
          </w:tcPr>
          <w:p w:rsidR="00D84367" w:rsidRPr="00E6285B" w:rsidRDefault="00D84367" w:rsidP="004A3E0C"/>
        </w:tc>
      </w:tr>
      <w:tr w:rsidR="00D84367" w:rsidRPr="00E6285B" w:rsidTr="004A3E0C">
        <w:trPr>
          <w:trHeight w:val="503"/>
          <w:jc w:val="center"/>
        </w:trPr>
        <w:tc>
          <w:tcPr>
            <w:tcW w:w="3122" w:type="dxa"/>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Child’s full name </w:t>
            </w:r>
          </w:p>
        </w:tc>
        <w:tc>
          <w:tcPr>
            <w:tcW w:w="3482"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Placement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Home, Foster Car</w:t>
            </w:r>
            <w:r>
              <w:rPr>
                <w:rFonts w:asciiTheme="majorHAnsi" w:hAnsiTheme="majorHAnsi"/>
              </w:rPr>
              <w:t>e, Group Home, Relative/Kinship</w:t>
            </w:r>
          </w:p>
        </w:tc>
        <w:tc>
          <w:tcPr>
            <w:tcW w:w="3420"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Custody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Parent, Department, Relative/Kinship</w:t>
            </w:r>
          </w:p>
        </w:tc>
      </w:tr>
      <w:tr w:rsidR="00D84367" w:rsidRPr="00E6285B" w:rsidTr="004A3E0C">
        <w:trPr>
          <w:trHeight w:val="503"/>
          <w:jc w:val="center"/>
        </w:trPr>
        <w:tc>
          <w:tcPr>
            <w:tcW w:w="3122" w:type="dxa"/>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Child’s full name </w:t>
            </w:r>
          </w:p>
        </w:tc>
        <w:tc>
          <w:tcPr>
            <w:tcW w:w="3482"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Placement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Home, Foster Car</w:t>
            </w:r>
            <w:r>
              <w:rPr>
                <w:rFonts w:asciiTheme="majorHAnsi" w:hAnsiTheme="majorHAnsi"/>
              </w:rPr>
              <w:t>e, Group Home, Relative/Kinship</w:t>
            </w:r>
          </w:p>
        </w:tc>
        <w:tc>
          <w:tcPr>
            <w:tcW w:w="3420"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Custody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Parent, Department, Relative/Kinship</w:t>
            </w:r>
          </w:p>
        </w:tc>
      </w:tr>
      <w:tr w:rsidR="00D84367" w:rsidRPr="00E6285B" w:rsidTr="004A3E0C">
        <w:trPr>
          <w:trHeight w:val="503"/>
          <w:jc w:val="center"/>
        </w:trPr>
        <w:tc>
          <w:tcPr>
            <w:tcW w:w="3122" w:type="dxa"/>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Child’s full name </w:t>
            </w:r>
          </w:p>
        </w:tc>
        <w:tc>
          <w:tcPr>
            <w:tcW w:w="3482"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Placement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Home, Foster Car</w:t>
            </w:r>
            <w:r>
              <w:rPr>
                <w:rFonts w:asciiTheme="majorHAnsi" w:hAnsiTheme="majorHAnsi"/>
              </w:rPr>
              <w:t>e, Group Home, Relative/Kinship</w:t>
            </w:r>
          </w:p>
        </w:tc>
        <w:tc>
          <w:tcPr>
            <w:tcW w:w="3420"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Custody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Parent, Department, Relative/Kinship</w:t>
            </w:r>
          </w:p>
        </w:tc>
      </w:tr>
      <w:tr w:rsidR="00D84367" w:rsidRPr="00E6285B" w:rsidTr="004A3E0C">
        <w:trPr>
          <w:trHeight w:val="503"/>
          <w:jc w:val="center"/>
        </w:trPr>
        <w:tc>
          <w:tcPr>
            <w:tcW w:w="3122" w:type="dxa"/>
          </w:tcPr>
          <w:p w:rsidR="00D84367" w:rsidRPr="00E6285B" w:rsidRDefault="00D84367" w:rsidP="00D84367">
            <w:pPr>
              <w:pStyle w:val="ListParagraph"/>
              <w:numPr>
                <w:ilvl w:val="0"/>
                <w:numId w:val="5"/>
              </w:numPr>
              <w:spacing w:after="0" w:line="240" w:lineRule="auto"/>
              <w:ind w:left="342" w:hanging="342"/>
              <w:rPr>
                <w:rFonts w:asciiTheme="majorHAnsi" w:hAnsiTheme="majorHAnsi"/>
              </w:rPr>
            </w:pPr>
            <w:r>
              <w:rPr>
                <w:rFonts w:asciiTheme="majorHAnsi" w:hAnsiTheme="majorHAnsi"/>
              </w:rPr>
              <w:t xml:space="preserve">Child’s full name </w:t>
            </w:r>
          </w:p>
        </w:tc>
        <w:tc>
          <w:tcPr>
            <w:tcW w:w="3482"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Placement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Home, Foster Car</w:t>
            </w:r>
            <w:r>
              <w:rPr>
                <w:rFonts w:asciiTheme="majorHAnsi" w:hAnsiTheme="majorHAnsi"/>
              </w:rPr>
              <w:t>e, Group Home, Relative/Kinship</w:t>
            </w:r>
          </w:p>
        </w:tc>
        <w:tc>
          <w:tcPr>
            <w:tcW w:w="3420" w:type="dxa"/>
            <w:vAlign w:val="center"/>
          </w:tcPr>
          <w:p w:rsidR="00D84367" w:rsidRPr="00D47E6B" w:rsidRDefault="00D84367" w:rsidP="004A3E0C">
            <w:pPr>
              <w:rPr>
                <w:rFonts w:asciiTheme="majorHAnsi" w:hAnsiTheme="majorHAnsi"/>
              </w:rPr>
            </w:pPr>
            <w:r w:rsidRPr="00D47E6B">
              <w:rPr>
                <w:rFonts w:asciiTheme="majorHAnsi" w:hAnsiTheme="majorHAnsi"/>
              </w:rPr>
              <w:t xml:space="preserve">Original Custody – </w:t>
            </w:r>
            <w:r>
              <w:rPr>
                <w:rFonts w:asciiTheme="majorHAnsi" w:hAnsiTheme="majorHAnsi"/>
                <w:i/>
                <w:sz w:val="20"/>
              </w:rPr>
              <w:t>Circle</w:t>
            </w:r>
            <w:r w:rsidRPr="00D47E6B">
              <w:rPr>
                <w:rFonts w:asciiTheme="majorHAnsi" w:hAnsiTheme="majorHAnsi"/>
                <w:i/>
                <w:sz w:val="20"/>
              </w:rPr>
              <w:t xml:space="preserve"> one</w:t>
            </w:r>
          </w:p>
          <w:p w:rsidR="00D84367" w:rsidRPr="00E6285B" w:rsidRDefault="00D84367" w:rsidP="004A3E0C">
            <w:r w:rsidRPr="00E6285B">
              <w:rPr>
                <w:rFonts w:asciiTheme="majorHAnsi" w:hAnsiTheme="majorHAnsi"/>
              </w:rPr>
              <w:t>Parent, Department, Relative/Kinship</w:t>
            </w:r>
          </w:p>
        </w:tc>
      </w:tr>
    </w:tbl>
    <w:p w:rsidR="00D84367" w:rsidRPr="007A2E69" w:rsidRDefault="00D84367" w:rsidP="00D84367">
      <w:pPr>
        <w:rPr>
          <w:rFonts w:asciiTheme="majorHAnsi" w:hAnsiTheme="majorHAnsi"/>
          <w:i/>
          <w:sz w:val="20"/>
        </w:rPr>
      </w:pPr>
      <w:r w:rsidRPr="007A2E69">
        <w:rPr>
          <w:rFonts w:asciiTheme="majorHAnsi" w:hAnsiTheme="majorHAnsi"/>
          <w:i/>
          <w:sz w:val="20"/>
        </w:rPr>
        <w:t xml:space="preserve">       </w:t>
      </w:r>
      <w:r>
        <w:rPr>
          <w:rFonts w:asciiTheme="majorHAnsi" w:hAnsiTheme="majorHAnsi"/>
          <w:i/>
          <w:sz w:val="20"/>
        </w:rPr>
        <w:t xml:space="preserve">  </w:t>
      </w:r>
      <w:r w:rsidRPr="007A2E69">
        <w:rPr>
          <w:rFonts w:asciiTheme="majorHAnsi" w:hAnsiTheme="majorHAnsi"/>
          <w:i/>
          <w:sz w:val="20"/>
        </w:rPr>
        <w:t>Use additional pages if neede</w:t>
      </w:r>
      <w:r>
        <w:rPr>
          <w:rFonts w:asciiTheme="majorHAnsi" w:hAnsiTheme="majorHAnsi"/>
          <w:i/>
          <w:sz w:val="20"/>
        </w:rPr>
        <w:t>d.</w:t>
      </w:r>
    </w:p>
    <w:p w:rsidR="000B6EAE" w:rsidRPr="000B6EAE" w:rsidRDefault="00154F60" w:rsidP="000B6EAE">
      <w:pPr>
        <w:pStyle w:val="Heading1"/>
        <w:spacing w:before="0"/>
      </w:pPr>
      <w:bookmarkStart w:id="0" w:name="_GoBack"/>
      <w:bookmarkEnd w:id="0"/>
      <w:r>
        <w:lastRenderedPageBreak/>
        <w:t>EPP Information Sheet</w:t>
      </w:r>
    </w:p>
    <w:p w:rsidR="000B6EAE" w:rsidRPr="000B6EAE" w:rsidRDefault="000B6EAE" w:rsidP="000B6EAE">
      <w:pPr>
        <w:rPr>
          <w:rFonts w:ascii="Times New Roman" w:hAnsi="Times New Roman"/>
        </w:rPr>
      </w:pPr>
      <w:r w:rsidRPr="000B6EAE">
        <w:rPr>
          <w:rFonts w:ascii="Times New Roman" w:hAnsi="Times New Roman"/>
        </w:rPr>
        <w:t xml:space="preserve">Please fill out this </w:t>
      </w:r>
      <w:r w:rsidR="005256C1">
        <w:rPr>
          <w:rFonts w:ascii="Times New Roman" w:hAnsi="Times New Roman"/>
        </w:rPr>
        <w:t>questionnaire</w:t>
      </w:r>
      <w:r w:rsidRPr="000B6EAE">
        <w:rPr>
          <w:rFonts w:ascii="Times New Roman" w:hAnsi="Times New Roman"/>
        </w:rPr>
        <w:t xml:space="preserve"> for all EPP cases.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How many children are named in the petition?</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Two or Fewer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Three or More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How old is the youngest child?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Less than 1 year old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1 </w:t>
      </w:r>
      <w:r w:rsidR="00154F60">
        <w:rPr>
          <w:rFonts w:ascii="Times New Roman" w:hAnsi="Times New Roman"/>
        </w:rPr>
        <w:t xml:space="preserve">year old </w:t>
      </w:r>
      <w:r w:rsidRPr="000B6EAE">
        <w:rPr>
          <w:rFonts w:ascii="Times New Roman" w:hAnsi="Times New Roman"/>
        </w:rPr>
        <w:t xml:space="preserve">to </w:t>
      </w:r>
      <w:r w:rsidR="00154F60">
        <w:rPr>
          <w:rFonts w:ascii="Times New Roman" w:hAnsi="Times New Roman"/>
        </w:rPr>
        <w:t xml:space="preserve">less than </w:t>
      </w:r>
      <w:r w:rsidRPr="000B6EAE">
        <w:rPr>
          <w:rFonts w:ascii="Times New Roman" w:hAnsi="Times New Roman"/>
        </w:rPr>
        <w:t xml:space="preserve">6 years old                         </w:t>
      </w:r>
    </w:p>
    <w:p w:rsidR="000B6EAE" w:rsidRPr="00DF0F0D" w:rsidRDefault="000B6EAE" w:rsidP="000B6EAE">
      <w:pPr>
        <w:pStyle w:val="ListParagraph"/>
        <w:numPr>
          <w:ilvl w:val="0"/>
          <w:numId w:val="1"/>
        </w:numPr>
        <w:autoSpaceDE w:val="0"/>
        <w:autoSpaceDN w:val="0"/>
        <w:spacing w:after="0" w:line="240" w:lineRule="auto"/>
        <w:rPr>
          <w:rFonts w:ascii="Times New Roman" w:hAnsi="Times New Roman"/>
        </w:rPr>
      </w:pPr>
      <w:r w:rsidRPr="00DF0F0D">
        <w:rPr>
          <w:rFonts w:ascii="Times New Roman" w:hAnsi="Times New Roman"/>
        </w:rPr>
        <w:t xml:space="preserve">Do you plan to recommend this case be heard in a specialty treatment court (such as FIT or DANSR)?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No</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Does the youngest child have pre-natal exposure to substances? </w:t>
      </w:r>
    </w:p>
    <w:p w:rsidR="000B6EAE" w:rsidRPr="005256C1" w:rsidRDefault="000B6EAE" w:rsidP="000B6EAE">
      <w:pPr>
        <w:pStyle w:val="ListParagraph"/>
        <w:autoSpaceDE w:val="0"/>
        <w:autoSpaceDN w:val="0"/>
        <w:spacing w:line="240" w:lineRule="auto"/>
        <w:rPr>
          <w:rFonts w:ascii="Times New Roman" w:hAnsi="Times New Roman"/>
          <w:sz w:val="20"/>
        </w:rPr>
      </w:pPr>
      <w:r w:rsidRPr="005256C1">
        <w:rPr>
          <w:rFonts w:ascii="Times New Roman" w:hAnsi="Times New Roman"/>
          <w:sz w:val="20"/>
        </w:rPr>
        <w:t>Substances: Alcohol, Cannabis (e.g. marijuana), Hallucinogens (e.g. LSD, peyote), Inhalants, Opioid (e.g., heroin), Sedatives, hypnotics, or anxiolytics (e.g. Valium, Xanax), Stimulants (cocaine, methamphetamine)</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154F60"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No </w:t>
      </w:r>
    </w:p>
    <w:p w:rsidR="00154F60" w:rsidRDefault="00154F60" w:rsidP="00154F60">
      <w:pPr>
        <w:pStyle w:val="ListParagraph"/>
        <w:numPr>
          <w:ilvl w:val="0"/>
          <w:numId w:val="1"/>
        </w:numPr>
        <w:autoSpaceDE w:val="0"/>
        <w:autoSpaceDN w:val="0"/>
        <w:spacing w:after="0" w:line="240" w:lineRule="auto"/>
        <w:rPr>
          <w:rFonts w:ascii="Times New Roman" w:hAnsi="Times New Roman"/>
        </w:rPr>
      </w:pPr>
      <w:r>
        <w:rPr>
          <w:rFonts w:ascii="Times New Roman" w:hAnsi="Times New Roman"/>
        </w:rPr>
        <w:t>Do any of your client’s children have any known intellectual or developmental disabilities?</w:t>
      </w:r>
    </w:p>
    <w:p w:rsidR="00154F60" w:rsidRPr="000B6EAE" w:rsidRDefault="00154F60" w:rsidP="00154F60">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2835E9" w:rsidRDefault="00154F60" w:rsidP="002835E9">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No </w:t>
      </w:r>
      <w:r w:rsidR="000B6EAE" w:rsidRPr="002835E9">
        <w:rPr>
          <w:rFonts w:ascii="Times New Roman" w:hAnsi="Times New Roman"/>
        </w:rPr>
        <w:t xml:space="preserve">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Is </w:t>
      </w:r>
      <w:r w:rsidR="00154F60">
        <w:rPr>
          <w:rFonts w:ascii="Times New Roman" w:hAnsi="Times New Roman"/>
        </w:rPr>
        <w:t>your client</w:t>
      </w:r>
      <w:r w:rsidRPr="000B6EAE">
        <w:rPr>
          <w:rFonts w:ascii="Times New Roman" w:hAnsi="Times New Roman"/>
        </w:rPr>
        <w:t xml:space="preserve"> homeless? </w:t>
      </w:r>
    </w:p>
    <w:p w:rsidR="000B6EAE" w:rsidRPr="005256C1" w:rsidRDefault="000B6EAE" w:rsidP="005256C1">
      <w:pPr>
        <w:pStyle w:val="ListParagraph"/>
        <w:autoSpaceDE w:val="0"/>
        <w:autoSpaceDN w:val="0"/>
        <w:spacing w:after="0" w:line="240" w:lineRule="auto"/>
        <w:rPr>
          <w:rFonts w:ascii="Times New Roman" w:hAnsi="Times New Roman"/>
          <w:sz w:val="20"/>
        </w:rPr>
      </w:pPr>
      <w:r w:rsidRPr="005256C1">
        <w:rPr>
          <w:rFonts w:ascii="Times New Roman" w:hAnsi="Times New Roman"/>
          <w:sz w:val="20"/>
        </w:rPr>
        <w:t xml:space="preserve">Homeless: The U.S. Department of Housing and Urban Development (HUD) defines homelessness </w:t>
      </w:r>
      <w:r w:rsidR="002835E9">
        <w:rPr>
          <w:rFonts w:ascii="Times New Roman" w:hAnsi="Times New Roman"/>
          <w:sz w:val="20"/>
        </w:rPr>
        <w:t>as:</w:t>
      </w:r>
    </w:p>
    <w:p w:rsidR="000B6EAE" w:rsidRPr="005256C1" w:rsidRDefault="000B6EAE" w:rsidP="005256C1">
      <w:pPr>
        <w:pStyle w:val="ListParagraph"/>
        <w:autoSpaceDE w:val="0"/>
        <w:autoSpaceDN w:val="0"/>
        <w:spacing w:after="0" w:line="240" w:lineRule="auto"/>
        <w:rPr>
          <w:rFonts w:ascii="Times New Roman" w:hAnsi="Times New Roman"/>
          <w:sz w:val="20"/>
        </w:rPr>
      </w:pPr>
      <w:r w:rsidRPr="005256C1">
        <w:rPr>
          <w:rFonts w:ascii="Times New Roman" w:hAnsi="Times New Roman"/>
          <w:sz w:val="20"/>
        </w:rPr>
        <w:t xml:space="preserve">• </w:t>
      </w:r>
      <w:proofErr w:type="gramStart"/>
      <w:r w:rsidRPr="005256C1">
        <w:rPr>
          <w:rFonts w:ascii="Times New Roman" w:hAnsi="Times New Roman"/>
          <w:sz w:val="20"/>
        </w:rPr>
        <w:t>individuals</w:t>
      </w:r>
      <w:proofErr w:type="gramEnd"/>
      <w:r w:rsidRPr="005256C1">
        <w:rPr>
          <w:rFonts w:ascii="Times New Roman" w:hAnsi="Times New Roman"/>
          <w:sz w:val="20"/>
        </w:rPr>
        <w:t xml:space="preserve"> and families who lack a fixed, regular, and adequate nighttime residence (includes a subset for an individual who resided in an emergency shelter or a place not meant for human habitation and who is exiting an institution where he or she temporarily resided);</w:t>
      </w:r>
    </w:p>
    <w:p w:rsidR="000B6EAE" w:rsidRPr="005256C1" w:rsidRDefault="000B6EAE" w:rsidP="005256C1">
      <w:pPr>
        <w:pStyle w:val="ListParagraph"/>
        <w:autoSpaceDE w:val="0"/>
        <w:autoSpaceDN w:val="0"/>
        <w:spacing w:after="0" w:line="240" w:lineRule="auto"/>
        <w:rPr>
          <w:rFonts w:ascii="Times New Roman" w:hAnsi="Times New Roman"/>
          <w:sz w:val="20"/>
        </w:rPr>
      </w:pPr>
      <w:r w:rsidRPr="005256C1">
        <w:rPr>
          <w:rFonts w:ascii="Times New Roman" w:hAnsi="Times New Roman"/>
          <w:sz w:val="20"/>
        </w:rPr>
        <w:t xml:space="preserve">• </w:t>
      </w:r>
      <w:proofErr w:type="gramStart"/>
      <w:r w:rsidRPr="005256C1">
        <w:rPr>
          <w:rFonts w:ascii="Times New Roman" w:hAnsi="Times New Roman"/>
          <w:sz w:val="20"/>
        </w:rPr>
        <w:t>individuals</w:t>
      </w:r>
      <w:proofErr w:type="gramEnd"/>
      <w:r w:rsidRPr="005256C1">
        <w:rPr>
          <w:rFonts w:ascii="Times New Roman" w:hAnsi="Times New Roman"/>
          <w:sz w:val="20"/>
        </w:rPr>
        <w:t xml:space="preserve"> and families who will imminently lose their primary nighttime residence;</w:t>
      </w:r>
    </w:p>
    <w:p w:rsidR="000B6EAE" w:rsidRPr="005256C1" w:rsidRDefault="000B6EAE" w:rsidP="005256C1">
      <w:pPr>
        <w:pStyle w:val="ListParagraph"/>
        <w:autoSpaceDE w:val="0"/>
        <w:autoSpaceDN w:val="0"/>
        <w:spacing w:after="0" w:line="240" w:lineRule="auto"/>
        <w:rPr>
          <w:rFonts w:ascii="Times New Roman" w:hAnsi="Times New Roman"/>
          <w:sz w:val="20"/>
        </w:rPr>
      </w:pPr>
      <w:r w:rsidRPr="005256C1">
        <w:rPr>
          <w:rFonts w:ascii="Times New Roman" w:hAnsi="Times New Roman"/>
          <w:sz w:val="20"/>
        </w:rPr>
        <w:t xml:space="preserve">• </w:t>
      </w:r>
      <w:proofErr w:type="gramStart"/>
      <w:r w:rsidRPr="005256C1">
        <w:rPr>
          <w:rFonts w:ascii="Times New Roman" w:hAnsi="Times New Roman"/>
          <w:sz w:val="20"/>
        </w:rPr>
        <w:t>unaccompanied</w:t>
      </w:r>
      <w:proofErr w:type="gramEnd"/>
      <w:r w:rsidRPr="005256C1">
        <w:rPr>
          <w:rFonts w:ascii="Times New Roman" w:hAnsi="Times New Roman"/>
          <w:sz w:val="20"/>
        </w:rPr>
        <w:t xml:space="preserve"> youth and families with children and youth who are defined as homeless under other federal statutes who do not otherwise qualify as homeless under this definition; and</w:t>
      </w:r>
    </w:p>
    <w:p w:rsidR="000B6EAE" w:rsidRPr="005256C1" w:rsidRDefault="000B6EAE" w:rsidP="005256C1">
      <w:pPr>
        <w:pStyle w:val="ListParagraph"/>
        <w:autoSpaceDE w:val="0"/>
        <w:autoSpaceDN w:val="0"/>
        <w:spacing w:after="0" w:line="240" w:lineRule="auto"/>
        <w:rPr>
          <w:rFonts w:ascii="Times New Roman" w:hAnsi="Times New Roman"/>
          <w:sz w:val="20"/>
        </w:rPr>
      </w:pPr>
      <w:r w:rsidRPr="005256C1">
        <w:rPr>
          <w:rFonts w:ascii="Times New Roman" w:hAnsi="Times New Roman"/>
          <w:sz w:val="20"/>
        </w:rPr>
        <w:t>• individuals and families who are fleeing, or are attempting to flee, domestic violence, dating violence, sexual assault, stalking, or other dangerous or life-threatening conditions that relate to violence against the individual or a family member.</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spacing w:line="240" w:lineRule="auto"/>
        <w:rPr>
          <w:rFonts w:ascii="Times New Roman" w:hAnsi="Times New Roman"/>
        </w:rPr>
      </w:pPr>
      <w:r w:rsidRPr="000B6EAE">
        <w:rPr>
          <w:rFonts w:ascii="Times New Roman" w:hAnsi="Times New Roman"/>
        </w:rPr>
        <w:t xml:space="preserve">No                                            </w:t>
      </w:r>
    </w:p>
    <w:p w:rsidR="005256C1"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Is there a history of, </w:t>
      </w:r>
      <w:r w:rsidR="00154F60">
        <w:rPr>
          <w:rFonts w:ascii="Times New Roman" w:hAnsi="Times New Roman"/>
        </w:rPr>
        <w:t>or recent, domestic violence with your client</w:t>
      </w:r>
      <w:r w:rsidRPr="000B6EAE">
        <w:rPr>
          <w:rFonts w:ascii="Times New Roman" w:hAnsi="Times New Roman"/>
        </w:rPr>
        <w:t>?</w:t>
      </w:r>
    </w:p>
    <w:p w:rsidR="000B6EAE" w:rsidRPr="005256C1" w:rsidRDefault="005256C1" w:rsidP="005256C1">
      <w:pPr>
        <w:pStyle w:val="ListParagraph"/>
        <w:autoSpaceDE w:val="0"/>
        <w:autoSpaceDN w:val="0"/>
        <w:spacing w:after="0" w:line="240" w:lineRule="auto"/>
        <w:rPr>
          <w:rFonts w:ascii="Times New Roman" w:hAnsi="Times New Roman"/>
          <w:sz w:val="20"/>
        </w:rPr>
      </w:pPr>
      <w:r w:rsidRPr="005256C1">
        <w:rPr>
          <w:rFonts w:ascii="Times New Roman" w:hAnsi="Times New Roman"/>
          <w:sz w:val="20"/>
        </w:rPr>
        <w:t>Domestic Violence: Domestic violence is a pattern of abusive behavior in any relationship that is used by one partner to gain or maintain power and control over another intimate partner.  Domestic violence can be physical, sexual, emotional, economic, or psychological actions or threats of actions that influence another person. This includes any behaviors that intimidate, manipulate, humiliate, isolate, frighten, terrorize, coerce, threaten, blame, hurt, injure, or wound someone.</w:t>
      </w:r>
      <w:r w:rsidR="000B6EAE" w:rsidRPr="005256C1">
        <w:rPr>
          <w:rFonts w:ascii="Times New Roman" w:hAnsi="Times New Roman"/>
          <w:sz w:val="20"/>
        </w:rPr>
        <w:t xml:space="preserve">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spacing w:line="240" w:lineRule="auto"/>
        <w:rPr>
          <w:rFonts w:ascii="Times New Roman" w:hAnsi="Times New Roman"/>
        </w:rPr>
      </w:pPr>
      <w:r w:rsidRPr="000B6EAE">
        <w:rPr>
          <w:rFonts w:ascii="Times New Roman" w:hAnsi="Times New Roman"/>
        </w:rPr>
        <w:t xml:space="preserve">No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Is there a history of, o</w:t>
      </w:r>
      <w:r w:rsidR="00154F60">
        <w:rPr>
          <w:rFonts w:ascii="Times New Roman" w:hAnsi="Times New Roman"/>
        </w:rPr>
        <w:t xml:space="preserve">r recent, substance use/abuse </w:t>
      </w:r>
      <w:r w:rsidR="00154F60">
        <w:rPr>
          <w:rFonts w:ascii="Times New Roman" w:hAnsi="Times New Roman"/>
        </w:rPr>
        <w:t>with your client</w:t>
      </w:r>
      <w:r w:rsidRPr="000B6EAE">
        <w:rPr>
          <w:rFonts w:ascii="Times New Roman" w:hAnsi="Times New Roman"/>
        </w:rPr>
        <w:t xml:space="preserve">?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No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Is there a history of, or recent, mental health diagnosis </w:t>
      </w:r>
      <w:r w:rsidR="00154F60">
        <w:rPr>
          <w:rFonts w:ascii="Times New Roman" w:hAnsi="Times New Roman"/>
        </w:rPr>
        <w:t>with your client</w:t>
      </w:r>
      <w:r w:rsidRPr="000B6EAE">
        <w:rPr>
          <w:rFonts w:ascii="Times New Roman" w:hAnsi="Times New Roman"/>
        </w:rPr>
        <w:t xml:space="preserve">?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No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Does </w:t>
      </w:r>
      <w:r w:rsidR="00154F60">
        <w:rPr>
          <w:rFonts w:ascii="Times New Roman" w:hAnsi="Times New Roman"/>
        </w:rPr>
        <w:t>your client</w:t>
      </w:r>
      <w:r w:rsidRPr="000B6EAE">
        <w:rPr>
          <w:rFonts w:ascii="Times New Roman" w:hAnsi="Times New Roman"/>
        </w:rPr>
        <w:t xml:space="preserve"> self-report mental health concerns or issues?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No                                            </w:t>
      </w:r>
    </w:p>
    <w:p w:rsidR="000B6EAE" w:rsidRPr="000B6EAE" w:rsidRDefault="000B6EAE" w:rsidP="000B6EAE">
      <w:pPr>
        <w:pStyle w:val="ListParagraph"/>
        <w:numPr>
          <w:ilvl w:val="0"/>
          <w:numId w:val="1"/>
        </w:numPr>
        <w:spacing w:line="240" w:lineRule="auto"/>
        <w:rPr>
          <w:rFonts w:ascii="Times New Roman" w:hAnsi="Times New Roman"/>
        </w:rPr>
      </w:pPr>
      <w:r w:rsidRPr="000B6EAE">
        <w:rPr>
          <w:rFonts w:ascii="Times New Roman" w:hAnsi="Times New Roman"/>
        </w:rPr>
        <w:t>Does your client’s mental illness impact your ability to communicate with him or her?</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No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Is your client incarcerated? </w:t>
      </w:r>
    </w:p>
    <w:p w:rsidR="00154F60" w:rsidRDefault="000B6EAE" w:rsidP="00154F60">
      <w:pPr>
        <w:pStyle w:val="ListParagraph"/>
        <w:numPr>
          <w:ilvl w:val="1"/>
          <w:numId w:val="1"/>
        </w:numPr>
        <w:autoSpaceDE w:val="0"/>
        <w:autoSpaceDN w:val="0"/>
        <w:spacing w:after="0" w:line="240" w:lineRule="auto"/>
        <w:rPr>
          <w:rFonts w:ascii="Times New Roman" w:hAnsi="Times New Roman"/>
        </w:rPr>
      </w:pPr>
      <w:r w:rsidRPr="00154F60">
        <w:rPr>
          <w:rFonts w:ascii="Times New Roman" w:hAnsi="Times New Roman"/>
        </w:rPr>
        <w:t>Yes      </w:t>
      </w:r>
      <w:r w:rsidR="00154F60" w:rsidRPr="00154F60">
        <w:rPr>
          <w:rFonts w:ascii="Times New Roman" w:hAnsi="Times New Roman"/>
        </w:rPr>
        <w:t xml:space="preserve">If yes, choose one: County Jail or DOC.  </w:t>
      </w:r>
    </w:p>
    <w:p w:rsidR="00154F60" w:rsidRDefault="00154F60" w:rsidP="00154F60">
      <w:pPr>
        <w:autoSpaceDE w:val="0"/>
        <w:autoSpaceDN w:val="0"/>
        <w:ind w:left="1440"/>
        <w:rPr>
          <w:rFonts w:ascii="Times New Roman" w:hAnsi="Times New Roman"/>
        </w:rPr>
      </w:pPr>
      <w:r>
        <w:rPr>
          <w:rFonts w:ascii="Times New Roman" w:hAnsi="Times New Roman"/>
        </w:rPr>
        <w:t xml:space="preserve">            </w:t>
      </w:r>
      <w:r w:rsidRPr="00154F60">
        <w:rPr>
          <w:rFonts w:ascii="Times New Roman" w:hAnsi="Times New Roman"/>
        </w:rPr>
        <w:t xml:space="preserve">If serving a sentence, please provide the MRD date: ___________ </w:t>
      </w:r>
    </w:p>
    <w:p w:rsidR="000B6EAE" w:rsidRPr="00154F60" w:rsidRDefault="00154F60" w:rsidP="00154F60">
      <w:pPr>
        <w:autoSpaceDE w:val="0"/>
        <w:autoSpaceDN w:val="0"/>
        <w:ind w:left="1440"/>
        <w:rPr>
          <w:rFonts w:ascii="Times New Roman" w:hAnsi="Times New Roman"/>
        </w:rPr>
      </w:pPr>
      <w:r>
        <w:rPr>
          <w:rFonts w:ascii="Times New Roman" w:hAnsi="Times New Roman"/>
        </w:rPr>
        <w:t xml:space="preserve">            </w:t>
      </w:r>
      <w:proofErr w:type="gramStart"/>
      <w:r w:rsidRPr="00154F60">
        <w:rPr>
          <w:rFonts w:ascii="Times New Roman" w:hAnsi="Times New Roman"/>
        </w:rPr>
        <w:t>and</w:t>
      </w:r>
      <w:proofErr w:type="gramEnd"/>
      <w:r w:rsidRPr="00154F60">
        <w:rPr>
          <w:rFonts w:ascii="Times New Roman" w:hAnsi="Times New Roman"/>
        </w:rPr>
        <w:t xml:space="preserve"> Parole Eligibility date: _______________</w:t>
      </w:r>
      <w:r w:rsidR="000B6EAE" w:rsidRPr="00154F60">
        <w:rPr>
          <w:rFonts w:ascii="Times New Roman" w:hAnsi="Times New Roman"/>
        </w:rPr>
        <w:t xml:space="preserve">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No                                                        </w:t>
      </w:r>
    </w:p>
    <w:p w:rsidR="000B6EAE" w:rsidRPr="000B6EAE" w:rsidRDefault="000B6EAE" w:rsidP="000B6EAE">
      <w:pPr>
        <w:pStyle w:val="ListParagraph"/>
        <w:numPr>
          <w:ilvl w:val="0"/>
          <w:numId w:val="1"/>
        </w:numPr>
        <w:autoSpaceDE w:val="0"/>
        <w:autoSpaceDN w:val="0"/>
        <w:spacing w:after="0" w:line="240" w:lineRule="auto"/>
        <w:rPr>
          <w:rFonts w:ascii="Times New Roman" w:hAnsi="Times New Roman"/>
        </w:rPr>
      </w:pPr>
      <w:r w:rsidRPr="000B6EAE">
        <w:rPr>
          <w:rFonts w:ascii="Times New Roman" w:hAnsi="Times New Roman"/>
        </w:rPr>
        <w:t xml:space="preserve">Does your client have any previous terminations of parental rights? </w:t>
      </w:r>
    </w:p>
    <w:p w:rsidR="000B6EAE" w:rsidRPr="000B6EAE" w:rsidRDefault="000B6EAE" w:rsidP="000B6EAE">
      <w:pPr>
        <w:pStyle w:val="ListParagraph"/>
        <w:numPr>
          <w:ilvl w:val="1"/>
          <w:numId w:val="1"/>
        </w:numPr>
        <w:autoSpaceDE w:val="0"/>
        <w:autoSpaceDN w:val="0"/>
        <w:spacing w:after="0" w:line="240" w:lineRule="auto"/>
        <w:rPr>
          <w:rFonts w:ascii="Times New Roman" w:hAnsi="Times New Roman"/>
        </w:rPr>
      </w:pPr>
      <w:r w:rsidRPr="000B6EAE">
        <w:rPr>
          <w:rFonts w:ascii="Times New Roman" w:hAnsi="Times New Roman"/>
        </w:rPr>
        <w:t xml:space="preserve">Yes                                          </w:t>
      </w:r>
    </w:p>
    <w:p w:rsidR="00F5321A" w:rsidRPr="000B6EAE" w:rsidRDefault="005256C1" w:rsidP="000B6EAE">
      <w:pPr>
        <w:pStyle w:val="ListParagraph"/>
        <w:numPr>
          <w:ilvl w:val="1"/>
          <w:numId w:val="1"/>
        </w:numPr>
        <w:spacing w:line="240" w:lineRule="auto"/>
      </w:pPr>
      <w:r w:rsidRPr="005256C1">
        <w:rPr>
          <w:rFonts w:ascii="Times New Roman" w:hAnsi="Times New Roman"/>
        </w:rPr>
        <w:t>No            </w:t>
      </w:r>
      <w:r w:rsidR="000B6EAE" w:rsidRPr="005256C1">
        <w:rPr>
          <w:rFonts w:ascii="Times New Roman" w:hAnsi="Times New Roman"/>
        </w:rPr>
        <w:t xml:space="preserve">                          </w:t>
      </w:r>
    </w:p>
    <w:sectPr w:rsidR="00F5321A" w:rsidRPr="000B6EAE" w:rsidSect="001A112E">
      <w:headerReference w:type="default" r:id="rId8"/>
      <w:pgSz w:w="12240" w:h="15840"/>
      <w:pgMar w:top="576" w:right="720" w:bottom="432"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98" w:rsidRDefault="00206998" w:rsidP="00450EA6">
      <w:r>
        <w:separator/>
      </w:r>
    </w:p>
  </w:endnote>
  <w:endnote w:type="continuationSeparator" w:id="0">
    <w:p w:rsidR="00206998" w:rsidRDefault="00206998" w:rsidP="0045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98" w:rsidRDefault="00206998" w:rsidP="00450EA6">
      <w:r>
        <w:separator/>
      </w:r>
    </w:p>
  </w:footnote>
  <w:footnote w:type="continuationSeparator" w:id="0">
    <w:p w:rsidR="00206998" w:rsidRDefault="00206998" w:rsidP="0045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A6" w:rsidRDefault="00450EA6" w:rsidP="000B6EAE">
    <w:pPr>
      <w:pStyle w:val="Header"/>
    </w:pPr>
  </w:p>
  <w:p w:rsidR="00450EA6" w:rsidRDefault="00450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79B"/>
    <w:multiLevelType w:val="hybridMultilevel"/>
    <w:tmpl w:val="602E1E1E"/>
    <w:lvl w:ilvl="0" w:tplc="C0167C10">
      <w:start w:val="1"/>
      <w:numFmt w:val="decimal"/>
      <w:lvlText w:val="%1."/>
      <w:lvlJc w:val="left"/>
      <w:pPr>
        <w:ind w:left="720" w:hanging="360"/>
      </w:pPr>
      <w:rPr>
        <w:rFonts w:ascii="Lato" w:eastAsia="Calibri" w:hAnsi="Lato"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4A7E34"/>
    <w:multiLevelType w:val="hybridMultilevel"/>
    <w:tmpl w:val="AE0A37B4"/>
    <w:lvl w:ilvl="0" w:tplc="A2E82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46B59"/>
    <w:multiLevelType w:val="hybridMultilevel"/>
    <w:tmpl w:val="14E8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F725B"/>
    <w:multiLevelType w:val="hybridMultilevel"/>
    <w:tmpl w:val="D16C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7262D"/>
    <w:multiLevelType w:val="hybridMultilevel"/>
    <w:tmpl w:val="A2AC251E"/>
    <w:lvl w:ilvl="0" w:tplc="A2E82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255D7"/>
    <w:multiLevelType w:val="hybridMultilevel"/>
    <w:tmpl w:val="1C94A61A"/>
    <w:lvl w:ilvl="0" w:tplc="EEF6125E">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A6"/>
    <w:rsid w:val="0003041E"/>
    <w:rsid w:val="000B6EAE"/>
    <w:rsid w:val="00154F60"/>
    <w:rsid w:val="001A112E"/>
    <w:rsid w:val="00206998"/>
    <w:rsid w:val="002835E9"/>
    <w:rsid w:val="003B6B7F"/>
    <w:rsid w:val="00450EA6"/>
    <w:rsid w:val="005256C1"/>
    <w:rsid w:val="00554979"/>
    <w:rsid w:val="00766C6D"/>
    <w:rsid w:val="00AD6EB6"/>
    <w:rsid w:val="00BC365A"/>
    <w:rsid w:val="00C669A5"/>
    <w:rsid w:val="00CA2E81"/>
    <w:rsid w:val="00D84367"/>
    <w:rsid w:val="00DF0F0D"/>
    <w:rsid w:val="00E5263D"/>
    <w:rsid w:val="00F219F8"/>
    <w:rsid w:val="00F5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AE"/>
    <w:pPr>
      <w:spacing w:after="0" w:line="240" w:lineRule="auto"/>
    </w:pPr>
    <w:rPr>
      <w:rFonts w:ascii="Calibri" w:hAnsi="Calibri" w:cs="Times New Roman"/>
    </w:rPr>
  </w:style>
  <w:style w:type="paragraph" w:styleId="Heading1">
    <w:name w:val="heading 1"/>
    <w:basedOn w:val="Normal"/>
    <w:link w:val="Heading1Char"/>
    <w:uiPriority w:val="9"/>
    <w:qFormat/>
    <w:rsid w:val="000B6EAE"/>
    <w:pPr>
      <w:keepNext/>
      <w:spacing w:before="480" w:line="252" w:lineRule="auto"/>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EA6"/>
    <w:pPr>
      <w:tabs>
        <w:tab w:val="center" w:pos="4680"/>
        <w:tab w:val="right" w:pos="9360"/>
      </w:tabs>
    </w:pPr>
  </w:style>
  <w:style w:type="character" w:customStyle="1" w:styleId="FooterChar">
    <w:name w:val="Footer Char"/>
    <w:basedOn w:val="DefaultParagraphFont"/>
    <w:link w:val="Footer"/>
    <w:uiPriority w:val="99"/>
    <w:rsid w:val="00450EA6"/>
  </w:style>
  <w:style w:type="paragraph" w:styleId="Header">
    <w:name w:val="header"/>
    <w:basedOn w:val="Normal"/>
    <w:link w:val="HeaderChar"/>
    <w:uiPriority w:val="99"/>
    <w:unhideWhenUsed/>
    <w:rsid w:val="00450EA6"/>
    <w:pPr>
      <w:tabs>
        <w:tab w:val="center" w:pos="4680"/>
        <w:tab w:val="right" w:pos="9360"/>
      </w:tabs>
    </w:pPr>
  </w:style>
  <w:style w:type="character" w:customStyle="1" w:styleId="HeaderChar">
    <w:name w:val="Header Char"/>
    <w:basedOn w:val="DefaultParagraphFont"/>
    <w:link w:val="Header"/>
    <w:uiPriority w:val="99"/>
    <w:rsid w:val="00450EA6"/>
  </w:style>
  <w:style w:type="paragraph" w:styleId="BalloonText">
    <w:name w:val="Balloon Text"/>
    <w:basedOn w:val="Normal"/>
    <w:link w:val="BalloonTextChar"/>
    <w:uiPriority w:val="99"/>
    <w:semiHidden/>
    <w:unhideWhenUsed/>
    <w:rsid w:val="00450EA6"/>
    <w:rPr>
      <w:rFonts w:ascii="Tahoma" w:hAnsi="Tahoma" w:cs="Tahoma"/>
      <w:sz w:val="16"/>
      <w:szCs w:val="16"/>
    </w:rPr>
  </w:style>
  <w:style w:type="character" w:customStyle="1" w:styleId="BalloonTextChar">
    <w:name w:val="Balloon Text Char"/>
    <w:basedOn w:val="DefaultParagraphFont"/>
    <w:link w:val="BalloonText"/>
    <w:uiPriority w:val="99"/>
    <w:semiHidden/>
    <w:rsid w:val="00450EA6"/>
    <w:rPr>
      <w:rFonts w:ascii="Tahoma" w:hAnsi="Tahoma" w:cs="Tahoma"/>
      <w:sz w:val="16"/>
      <w:szCs w:val="16"/>
    </w:rPr>
  </w:style>
  <w:style w:type="character" w:customStyle="1" w:styleId="Heading1Char">
    <w:name w:val="Heading 1 Char"/>
    <w:basedOn w:val="DefaultParagraphFont"/>
    <w:link w:val="Heading1"/>
    <w:uiPriority w:val="9"/>
    <w:rsid w:val="000B6EAE"/>
    <w:rPr>
      <w:rFonts w:ascii="Cambria" w:hAnsi="Cambria" w:cs="Times New Roman"/>
      <w:b/>
      <w:bCs/>
      <w:color w:val="365F91"/>
      <w:kern w:val="36"/>
      <w:sz w:val="28"/>
      <w:szCs w:val="28"/>
    </w:rPr>
  </w:style>
  <w:style w:type="paragraph" w:styleId="ListParagraph">
    <w:name w:val="List Paragraph"/>
    <w:basedOn w:val="Normal"/>
    <w:uiPriority w:val="34"/>
    <w:qFormat/>
    <w:rsid w:val="000B6EAE"/>
    <w:pPr>
      <w:spacing w:after="160" w:line="252" w:lineRule="auto"/>
      <w:ind w:left="720"/>
      <w:contextualSpacing/>
    </w:pPr>
  </w:style>
  <w:style w:type="paragraph" w:styleId="Title">
    <w:name w:val="Title"/>
    <w:basedOn w:val="Normal"/>
    <w:next w:val="Normal"/>
    <w:link w:val="TitleChar"/>
    <w:uiPriority w:val="10"/>
    <w:qFormat/>
    <w:rsid w:val="00D843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36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8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AE"/>
    <w:pPr>
      <w:spacing w:after="0" w:line="240" w:lineRule="auto"/>
    </w:pPr>
    <w:rPr>
      <w:rFonts w:ascii="Calibri" w:hAnsi="Calibri" w:cs="Times New Roman"/>
    </w:rPr>
  </w:style>
  <w:style w:type="paragraph" w:styleId="Heading1">
    <w:name w:val="heading 1"/>
    <w:basedOn w:val="Normal"/>
    <w:link w:val="Heading1Char"/>
    <w:uiPriority w:val="9"/>
    <w:qFormat/>
    <w:rsid w:val="000B6EAE"/>
    <w:pPr>
      <w:keepNext/>
      <w:spacing w:before="480" w:line="252" w:lineRule="auto"/>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EA6"/>
    <w:pPr>
      <w:tabs>
        <w:tab w:val="center" w:pos="4680"/>
        <w:tab w:val="right" w:pos="9360"/>
      </w:tabs>
    </w:pPr>
  </w:style>
  <w:style w:type="character" w:customStyle="1" w:styleId="FooterChar">
    <w:name w:val="Footer Char"/>
    <w:basedOn w:val="DefaultParagraphFont"/>
    <w:link w:val="Footer"/>
    <w:uiPriority w:val="99"/>
    <w:rsid w:val="00450EA6"/>
  </w:style>
  <w:style w:type="paragraph" w:styleId="Header">
    <w:name w:val="header"/>
    <w:basedOn w:val="Normal"/>
    <w:link w:val="HeaderChar"/>
    <w:uiPriority w:val="99"/>
    <w:unhideWhenUsed/>
    <w:rsid w:val="00450EA6"/>
    <w:pPr>
      <w:tabs>
        <w:tab w:val="center" w:pos="4680"/>
        <w:tab w:val="right" w:pos="9360"/>
      </w:tabs>
    </w:pPr>
  </w:style>
  <w:style w:type="character" w:customStyle="1" w:styleId="HeaderChar">
    <w:name w:val="Header Char"/>
    <w:basedOn w:val="DefaultParagraphFont"/>
    <w:link w:val="Header"/>
    <w:uiPriority w:val="99"/>
    <w:rsid w:val="00450EA6"/>
  </w:style>
  <w:style w:type="paragraph" w:styleId="BalloonText">
    <w:name w:val="Balloon Text"/>
    <w:basedOn w:val="Normal"/>
    <w:link w:val="BalloonTextChar"/>
    <w:uiPriority w:val="99"/>
    <w:semiHidden/>
    <w:unhideWhenUsed/>
    <w:rsid w:val="00450EA6"/>
    <w:rPr>
      <w:rFonts w:ascii="Tahoma" w:hAnsi="Tahoma" w:cs="Tahoma"/>
      <w:sz w:val="16"/>
      <w:szCs w:val="16"/>
    </w:rPr>
  </w:style>
  <w:style w:type="character" w:customStyle="1" w:styleId="BalloonTextChar">
    <w:name w:val="Balloon Text Char"/>
    <w:basedOn w:val="DefaultParagraphFont"/>
    <w:link w:val="BalloonText"/>
    <w:uiPriority w:val="99"/>
    <w:semiHidden/>
    <w:rsid w:val="00450EA6"/>
    <w:rPr>
      <w:rFonts w:ascii="Tahoma" w:hAnsi="Tahoma" w:cs="Tahoma"/>
      <w:sz w:val="16"/>
      <w:szCs w:val="16"/>
    </w:rPr>
  </w:style>
  <w:style w:type="character" w:customStyle="1" w:styleId="Heading1Char">
    <w:name w:val="Heading 1 Char"/>
    <w:basedOn w:val="DefaultParagraphFont"/>
    <w:link w:val="Heading1"/>
    <w:uiPriority w:val="9"/>
    <w:rsid w:val="000B6EAE"/>
    <w:rPr>
      <w:rFonts w:ascii="Cambria" w:hAnsi="Cambria" w:cs="Times New Roman"/>
      <w:b/>
      <w:bCs/>
      <w:color w:val="365F91"/>
      <w:kern w:val="36"/>
      <w:sz w:val="28"/>
      <w:szCs w:val="28"/>
    </w:rPr>
  </w:style>
  <w:style w:type="paragraph" w:styleId="ListParagraph">
    <w:name w:val="List Paragraph"/>
    <w:basedOn w:val="Normal"/>
    <w:uiPriority w:val="34"/>
    <w:qFormat/>
    <w:rsid w:val="000B6EAE"/>
    <w:pPr>
      <w:spacing w:after="160" w:line="252" w:lineRule="auto"/>
      <w:ind w:left="720"/>
      <w:contextualSpacing/>
    </w:pPr>
  </w:style>
  <w:style w:type="paragraph" w:styleId="Title">
    <w:name w:val="Title"/>
    <w:basedOn w:val="Normal"/>
    <w:next w:val="Normal"/>
    <w:link w:val="TitleChar"/>
    <w:uiPriority w:val="10"/>
    <w:qFormat/>
    <w:rsid w:val="00D843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36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8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2588">
      <w:bodyDiv w:val="1"/>
      <w:marLeft w:val="0"/>
      <w:marRight w:val="0"/>
      <w:marTop w:val="0"/>
      <w:marBottom w:val="0"/>
      <w:divBdr>
        <w:top w:val="none" w:sz="0" w:space="0" w:color="auto"/>
        <w:left w:val="none" w:sz="0" w:space="0" w:color="auto"/>
        <w:bottom w:val="none" w:sz="0" w:space="0" w:color="auto"/>
        <w:right w:val="none" w:sz="0" w:space="0" w:color="auto"/>
      </w:divBdr>
    </w:div>
    <w:div w:id="582497822">
      <w:bodyDiv w:val="1"/>
      <w:marLeft w:val="0"/>
      <w:marRight w:val="0"/>
      <w:marTop w:val="0"/>
      <w:marBottom w:val="0"/>
      <w:divBdr>
        <w:top w:val="none" w:sz="0" w:space="0" w:color="auto"/>
        <w:left w:val="none" w:sz="0" w:space="0" w:color="auto"/>
        <w:bottom w:val="none" w:sz="0" w:space="0" w:color="auto"/>
        <w:right w:val="none" w:sz="0" w:space="0" w:color="auto"/>
      </w:divBdr>
    </w:div>
    <w:div w:id="1698122348">
      <w:bodyDiv w:val="1"/>
      <w:marLeft w:val="0"/>
      <w:marRight w:val="0"/>
      <w:marTop w:val="0"/>
      <w:marBottom w:val="0"/>
      <w:divBdr>
        <w:top w:val="none" w:sz="0" w:space="0" w:color="auto"/>
        <w:left w:val="none" w:sz="0" w:space="0" w:color="auto"/>
        <w:bottom w:val="none" w:sz="0" w:space="0" w:color="auto"/>
        <w:right w:val="none" w:sz="0" w:space="0" w:color="auto"/>
      </w:divBdr>
    </w:div>
    <w:div w:id="21163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Settle</dc:creator>
  <cp:lastModifiedBy>Sara Settle</cp:lastModifiedBy>
  <cp:revision>2</cp:revision>
  <cp:lastPrinted>2017-05-05T21:16:00Z</cp:lastPrinted>
  <dcterms:created xsi:type="dcterms:W3CDTF">2017-05-09T20:43:00Z</dcterms:created>
  <dcterms:modified xsi:type="dcterms:W3CDTF">2017-05-09T20:43:00Z</dcterms:modified>
</cp:coreProperties>
</file>